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4B1" w:rsidRPr="006A54B1" w:rsidRDefault="006A54B1" w:rsidP="006A54B1">
      <w:pPr>
        <w:spacing w:after="0" w:line="240" w:lineRule="auto"/>
        <w:jc w:val="center"/>
        <w:rPr>
          <w:rFonts w:ascii="Times New Roman" w:eastAsia="Times New Roman" w:hAnsi="Times New Roman" w:cs="Times New Roman"/>
          <w:b/>
          <w:bCs/>
          <w:color w:val="FF0000"/>
          <w:sz w:val="24"/>
          <w:szCs w:val="24"/>
          <w:lang w:eastAsia="ru-RU"/>
        </w:rPr>
      </w:pPr>
      <w:r w:rsidRPr="006A54B1">
        <w:rPr>
          <w:rFonts w:ascii="Times New Roman" w:eastAsia="Times New Roman" w:hAnsi="Times New Roman" w:cs="Times New Roman"/>
          <w:b/>
          <w:bCs/>
          <w:color w:val="FF0000"/>
          <w:sz w:val="24"/>
          <w:szCs w:val="24"/>
          <w:lang w:eastAsia="ru-RU"/>
        </w:rPr>
        <w:t>УЧАСТНИКИ ЕГЭ</w:t>
      </w:r>
    </w:p>
    <w:p w:rsidR="006A54B1" w:rsidRPr="006A54B1" w:rsidRDefault="006A54B1" w:rsidP="006A54B1">
      <w:pPr>
        <w:spacing w:after="0" w:line="240" w:lineRule="auto"/>
        <w:rPr>
          <w:rFonts w:ascii="Times New Roman" w:eastAsia="Times New Roman" w:hAnsi="Times New Roman" w:cs="Times New Roman"/>
          <w:sz w:val="24"/>
          <w:szCs w:val="24"/>
          <w:lang w:eastAsia="ru-RU"/>
        </w:rPr>
      </w:pPr>
      <w:r w:rsidRPr="006A54B1">
        <w:rPr>
          <w:rFonts w:ascii="Times New Roman" w:eastAsia="Times New Roman" w:hAnsi="Times New Roman" w:cs="Times New Roman"/>
          <w:sz w:val="24"/>
          <w:szCs w:val="24"/>
          <w:lang w:eastAsia="ru-RU"/>
        </w:rPr>
        <w:br/>
      </w:r>
      <w:r w:rsidRPr="006A54B1">
        <w:rPr>
          <w:rFonts w:ascii="Times New Roman" w:eastAsia="Times New Roman" w:hAnsi="Times New Roman" w:cs="Times New Roman"/>
          <w:bCs/>
          <w:iCs/>
          <w:sz w:val="24"/>
          <w:szCs w:val="24"/>
          <w:lang w:eastAsia="ru-RU"/>
        </w:rPr>
        <w:t>К ЕГЭ как форме ГИА допускаются обучающиеся</w:t>
      </w:r>
      <w:r>
        <w:rPr>
          <w:rFonts w:ascii="Times New Roman" w:eastAsia="Times New Roman" w:hAnsi="Times New Roman" w:cs="Times New Roman"/>
          <w:bCs/>
          <w:iCs/>
          <w:sz w:val="24"/>
          <w:szCs w:val="24"/>
          <w:lang w:eastAsia="ru-RU"/>
        </w:rPr>
        <w:t xml:space="preserve"> текущего года</w:t>
      </w:r>
      <w:r w:rsidRPr="006A54B1">
        <w:rPr>
          <w:rFonts w:ascii="Times New Roman" w:eastAsia="Times New Roman" w:hAnsi="Times New Roman" w:cs="Times New Roman"/>
          <w:sz w:val="24"/>
          <w:szCs w:val="24"/>
          <w:lang w:eastAsia="ru-RU"/>
        </w:rPr>
        <w:t xml:space="preserve">, </w:t>
      </w:r>
      <w:r w:rsidRPr="006A54B1">
        <w:rPr>
          <w:rFonts w:ascii="Times New Roman" w:eastAsia="Times New Roman" w:hAnsi="Times New Roman" w:cs="Times New Roman"/>
          <w:bCs/>
          <w:sz w:val="24"/>
          <w:szCs w:val="24"/>
          <w:u w:val="single"/>
          <w:lang w:eastAsia="ru-RU"/>
        </w:rPr>
        <w:t>не имеющие академической задолженности</w:t>
      </w:r>
      <w:r w:rsidRPr="006A54B1">
        <w:rPr>
          <w:rFonts w:ascii="Times New Roman" w:eastAsia="Times New Roman" w:hAnsi="Times New Roman" w:cs="Times New Roman"/>
          <w:sz w:val="24"/>
          <w:szCs w:val="24"/>
          <w:lang w:eastAsia="ru-RU"/>
        </w:rPr>
        <w:t>,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6A54B1" w:rsidRPr="006A54B1" w:rsidRDefault="006A54B1" w:rsidP="006A54B1">
      <w:pPr>
        <w:spacing w:after="0" w:line="240" w:lineRule="auto"/>
        <w:jc w:val="both"/>
        <w:rPr>
          <w:rFonts w:ascii="Times New Roman" w:eastAsia="Times New Roman" w:hAnsi="Times New Roman" w:cs="Times New Roman"/>
          <w:sz w:val="24"/>
          <w:szCs w:val="24"/>
          <w:u w:val="single"/>
          <w:lang w:eastAsia="ru-RU"/>
        </w:rPr>
      </w:pPr>
      <w:r w:rsidRPr="006A54B1">
        <w:rPr>
          <w:rFonts w:ascii="Times New Roman" w:eastAsia="Times New Roman" w:hAnsi="Times New Roman" w:cs="Times New Roman"/>
          <w:bCs/>
          <w:iCs/>
          <w:sz w:val="24"/>
          <w:szCs w:val="24"/>
          <w:u w:val="single"/>
          <w:lang w:eastAsia="ru-RU"/>
        </w:rPr>
        <w:t>Кроме выпускников текущего учебного года имеют право участвовать в ЕГЭ:</w:t>
      </w:r>
    </w:p>
    <w:p w:rsidR="006A54B1" w:rsidRPr="006A54B1" w:rsidRDefault="006A54B1" w:rsidP="006A54B1">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6A54B1">
        <w:rPr>
          <w:rFonts w:ascii="Times New Roman" w:eastAsia="Times New Roman" w:hAnsi="Times New Roman" w:cs="Times New Roman"/>
          <w:sz w:val="24"/>
          <w:szCs w:val="24"/>
          <w:lang w:eastAsia="ru-RU"/>
        </w:rPr>
        <w:t>выпускники</w:t>
      </w:r>
      <w:proofErr w:type="gramEnd"/>
      <w:r w:rsidRPr="006A54B1">
        <w:rPr>
          <w:rFonts w:ascii="Times New Roman" w:eastAsia="Times New Roman" w:hAnsi="Times New Roman" w:cs="Times New Roman"/>
          <w:sz w:val="24"/>
          <w:szCs w:val="24"/>
          <w:lang w:eastAsia="ru-RU"/>
        </w:rPr>
        <w:t xml:space="preserve">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A54B1" w:rsidRPr="006A54B1" w:rsidRDefault="006A54B1" w:rsidP="006A54B1">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6A54B1">
        <w:rPr>
          <w:rFonts w:ascii="Times New Roman" w:eastAsia="Times New Roman" w:hAnsi="Times New Roman" w:cs="Times New Roman"/>
          <w:sz w:val="24"/>
          <w:szCs w:val="24"/>
          <w:lang w:eastAsia="ru-RU"/>
        </w:rPr>
        <w:t>обучающиеся</w:t>
      </w:r>
      <w:proofErr w:type="gramEnd"/>
      <w:r w:rsidRPr="006A54B1">
        <w:rPr>
          <w:rFonts w:ascii="Times New Roman" w:eastAsia="Times New Roman" w:hAnsi="Times New Roman" w:cs="Times New Roman"/>
          <w:sz w:val="24"/>
          <w:szCs w:val="24"/>
          <w:lang w:eastAsia="ru-RU"/>
        </w:rPr>
        <w:t xml:space="preserve"> по образовательным программам среднего профессионального образования; </w:t>
      </w:r>
    </w:p>
    <w:p w:rsidR="006A54B1" w:rsidRPr="006A54B1" w:rsidRDefault="006A54B1" w:rsidP="006A54B1">
      <w:pPr>
        <w:numPr>
          <w:ilvl w:val="0"/>
          <w:numId w:val="3"/>
        </w:numPr>
        <w:spacing w:after="0" w:line="240" w:lineRule="auto"/>
        <w:jc w:val="both"/>
        <w:rPr>
          <w:rFonts w:ascii="Times New Roman" w:eastAsia="Times New Roman" w:hAnsi="Times New Roman" w:cs="Times New Roman"/>
          <w:sz w:val="24"/>
          <w:szCs w:val="24"/>
          <w:lang w:eastAsia="ru-RU"/>
        </w:rPr>
      </w:pPr>
      <w:proofErr w:type="gramStart"/>
      <w:r w:rsidRPr="006A54B1">
        <w:rPr>
          <w:rFonts w:ascii="Times New Roman" w:eastAsia="Times New Roman" w:hAnsi="Times New Roman" w:cs="Times New Roman"/>
          <w:sz w:val="24"/>
          <w:szCs w:val="24"/>
          <w:lang w:eastAsia="ru-RU"/>
        </w:rPr>
        <w:t>обучающиеся</w:t>
      </w:r>
      <w:proofErr w:type="gramEnd"/>
      <w:r w:rsidRPr="006A54B1">
        <w:rPr>
          <w:rFonts w:ascii="Times New Roman" w:eastAsia="Times New Roman" w:hAnsi="Times New Roman" w:cs="Times New Roman"/>
          <w:sz w:val="24"/>
          <w:szCs w:val="24"/>
          <w:lang w:eastAsia="ru-RU"/>
        </w:rPr>
        <w:t>,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6A54B1" w:rsidRDefault="006A54B1" w:rsidP="002569F7">
      <w:pPr>
        <w:pStyle w:val="a3"/>
        <w:spacing w:before="0" w:beforeAutospacing="0" w:after="0" w:afterAutospacing="0"/>
        <w:ind w:firstLine="851"/>
        <w:rPr>
          <w:b/>
          <w:bCs/>
          <w:iCs/>
          <w:sz w:val="28"/>
          <w:szCs w:val="28"/>
        </w:rPr>
      </w:pPr>
    </w:p>
    <w:p w:rsidR="006A54B1" w:rsidRPr="006A54B1" w:rsidRDefault="006A54B1" w:rsidP="006A54B1">
      <w:pPr>
        <w:spacing w:before="100" w:beforeAutospacing="1" w:after="255" w:line="300" w:lineRule="atLeast"/>
        <w:jc w:val="center"/>
        <w:outlineLvl w:val="2"/>
        <w:rPr>
          <w:rFonts w:ascii="Times New Roman" w:eastAsia="Times New Roman" w:hAnsi="Times New Roman" w:cs="Times New Roman"/>
          <w:b/>
          <w:bCs/>
          <w:iCs/>
          <w:color w:val="FF0000"/>
          <w:sz w:val="28"/>
          <w:szCs w:val="28"/>
          <w:lang w:eastAsia="ru-RU"/>
        </w:rPr>
      </w:pPr>
      <w:r w:rsidRPr="002569F7">
        <w:rPr>
          <w:rFonts w:ascii="Times New Roman" w:eastAsia="Times New Roman" w:hAnsi="Times New Roman" w:cs="Times New Roman"/>
          <w:b/>
          <w:bCs/>
          <w:iCs/>
          <w:color w:val="FF0000"/>
          <w:sz w:val="28"/>
          <w:szCs w:val="28"/>
          <w:lang w:eastAsia="ru-RU"/>
        </w:rPr>
        <w:t>Сроки и места подачи заявлений на сдачу ГИА, местах регистрации на сдачу ЕГЭ</w:t>
      </w:r>
      <w:r>
        <w:rPr>
          <w:rFonts w:ascii="Times New Roman" w:eastAsia="Times New Roman" w:hAnsi="Times New Roman" w:cs="Times New Roman"/>
          <w:b/>
          <w:bCs/>
          <w:iCs/>
          <w:color w:val="FF0000"/>
          <w:sz w:val="28"/>
          <w:szCs w:val="28"/>
          <w:lang w:eastAsia="ru-RU"/>
        </w:rPr>
        <w:t>, ГВЭ</w:t>
      </w:r>
    </w:p>
    <w:p w:rsidR="002569F7" w:rsidRPr="002569F7" w:rsidRDefault="006155A0" w:rsidP="002569F7">
      <w:pPr>
        <w:pStyle w:val="a3"/>
        <w:spacing w:before="0" w:beforeAutospacing="0" w:after="0" w:afterAutospacing="0"/>
        <w:ind w:firstLine="851"/>
        <w:rPr>
          <w:bCs/>
          <w:sz w:val="28"/>
        </w:rPr>
      </w:pPr>
      <w:r>
        <w:rPr>
          <w:b/>
          <w:bCs/>
          <w:iCs/>
          <w:sz w:val="28"/>
          <w:szCs w:val="28"/>
        </w:rPr>
        <w:t>Д</w:t>
      </w:r>
      <w:r w:rsidR="002569F7" w:rsidRPr="002569F7">
        <w:rPr>
          <w:b/>
          <w:bCs/>
          <w:iCs/>
          <w:sz w:val="28"/>
          <w:szCs w:val="28"/>
        </w:rPr>
        <w:t xml:space="preserve">ля участия в едином государственном экзамене (далее – ЕГЭ) в 2022 году обучающиеся </w:t>
      </w:r>
      <w:r w:rsidR="006A54B1">
        <w:rPr>
          <w:b/>
          <w:bCs/>
          <w:iCs/>
          <w:sz w:val="28"/>
          <w:szCs w:val="28"/>
        </w:rPr>
        <w:t xml:space="preserve">11-х классов МБОУ СОШ №13 </w:t>
      </w:r>
      <w:r w:rsidR="002569F7" w:rsidRPr="002569F7">
        <w:rPr>
          <w:b/>
          <w:bCs/>
          <w:iCs/>
          <w:sz w:val="28"/>
          <w:szCs w:val="28"/>
        </w:rPr>
        <w:t>должны подать заявление, с указанием выбранных учебных предметов, по которым планируют сдавать ЕГЭ, </w:t>
      </w:r>
      <w:r w:rsidR="002569F7" w:rsidRPr="002569F7">
        <w:rPr>
          <w:b/>
          <w:bCs/>
          <w:iCs/>
          <w:sz w:val="28"/>
          <w:szCs w:val="28"/>
          <w:u w:val="single"/>
        </w:rPr>
        <w:t>до 1 февраля 2022г</w:t>
      </w:r>
      <w:r w:rsidR="002569F7" w:rsidRPr="002569F7">
        <w:rPr>
          <w:b/>
          <w:bCs/>
          <w:iCs/>
          <w:sz w:val="28"/>
          <w:szCs w:val="28"/>
        </w:rPr>
        <w:t xml:space="preserve">. в МБОУ СОШ №13 г. Азова. </w:t>
      </w:r>
      <w:r w:rsidR="002569F7" w:rsidRPr="002569F7">
        <w:rPr>
          <w:rStyle w:val="a4"/>
          <w:b w:val="0"/>
          <w:sz w:val="28"/>
        </w:rPr>
        <w:t>Прием заявлений ведёт заместитель директора по УВР Лубенец Елена Анатольевна, кабинет 206.</w:t>
      </w:r>
      <w:r w:rsidR="006A54B1">
        <w:rPr>
          <w:rStyle w:val="a4"/>
          <w:b w:val="0"/>
          <w:sz w:val="28"/>
        </w:rPr>
        <w:t xml:space="preserve"> </w:t>
      </w:r>
      <w:r w:rsidR="006A54B1" w:rsidRPr="006A54B1">
        <w:rPr>
          <w:rStyle w:val="a4"/>
          <w:b w:val="0"/>
          <w:sz w:val="28"/>
          <w:u w:val="single"/>
        </w:rPr>
        <w:t>Срок регистрации заявления:</w:t>
      </w:r>
      <w:r w:rsidR="006A54B1">
        <w:rPr>
          <w:rStyle w:val="a4"/>
          <w:b w:val="0"/>
          <w:sz w:val="28"/>
        </w:rPr>
        <w:t xml:space="preserve"> до 1 февраля 2022 г.</w:t>
      </w:r>
    </w:p>
    <w:p w:rsidR="002569F7" w:rsidRPr="002569F7" w:rsidRDefault="002569F7" w:rsidP="002569F7">
      <w:pPr>
        <w:spacing w:before="100" w:beforeAutospacing="1" w:after="0" w:line="330" w:lineRule="atLeast"/>
        <w:jc w:val="both"/>
        <w:outlineLvl w:val="2"/>
        <w:rPr>
          <w:rFonts w:ascii="Times New Roman" w:eastAsia="Times New Roman" w:hAnsi="Times New Roman" w:cs="Times New Roman"/>
          <w:bCs/>
          <w:sz w:val="28"/>
          <w:szCs w:val="28"/>
          <w:lang w:eastAsia="ru-RU"/>
        </w:rPr>
      </w:pPr>
      <w:r w:rsidRPr="002569F7">
        <w:rPr>
          <w:rFonts w:ascii="Times New Roman" w:eastAsia="Times New Roman" w:hAnsi="Times New Roman" w:cs="Times New Roman"/>
          <w:bCs/>
          <w:kern w:val="36"/>
          <w:sz w:val="28"/>
          <w:szCs w:val="28"/>
          <w:lang w:eastAsia="ru-RU"/>
        </w:rPr>
        <w:t>Заявления на участие в ЕГЭ подаются участниками ГИА, ЕГЭ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569F7" w:rsidRPr="002569F7" w:rsidRDefault="002569F7" w:rsidP="002569F7">
      <w:pPr>
        <w:spacing w:before="100" w:beforeAutospacing="1" w:after="0" w:line="330" w:lineRule="atLeast"/>
        <w:jc w:val="both"/>
        <w:outlineLvl w:val="2"/>
        <w:rPr>
          <w:rFonts w:ascii="Times New Roman" w:eastAsia="Times New Roman" w:hAnsi="Times New Roman" w:cs="Times New Roman"/>
          <w:bCs/>
          <w:sz w:val="28"/>
          <w:szCs w:val="28"/>
          <w:lang w:eastAsia="ru-RU"/>
        </w:rPr>
      </w:pPr>
      <w:r w:rsidRPr="002569F7">
        <w:rPr>
          <w:rFonts w:ascii="Times New Roman" w:eastAsia="Times New Roman" w:hAnsi="Times New Roman" w:cs="Times New Roman"/>
          <w:bCs/>
          <w:kern w:val="36"/>
          <w:sz w:val="28"/>
          <w:szCs w:val="28"/>
          <w:lang w:eastAsia="ru-RU"/>
        </w:rPr>
        <w:t>Обучающиеся с ограниченными возможностями здоровья</w:t>
      </w:r>
      <w:r w:rsidR="00A9149E">
        <w:rPr>
          <w:rFonts w:ascii="Times New Roman" w:eastAsia="Times New Roman" w:hAnsi="Times New Roman" w:cs="Times New Roman"/>
          <w:bCs/>
          <w:kern w:val="36"/>
          <w:sz w:val="28"/>
          <w:szCs w:val="28"/>
          <w:lang w:eastAsia="ru-RU"/>
        </w:rPr>
        <w:t xml:space="preserve"> (ОВЗ)</w:t>
      </w:r>
      <w:r w:rsidRPr="002569F7">
        <w:rPr>
          <w:rFonts w:ascii="Times New Roman" w:eastAsia="Times New Roman" w:hAnsi="Times New Roman" w:cs="Times New Roman"/>
          <w:bCs/>
          <w:kern w:val="36"/>
          <w:sz w:val="28"/>
          <w:szCs w:val="28"/>
          <w:lang w:eastAsia="ru-RU"/>
        </w:rPr>
        <w:t xml:space="preserve"> при подаче заявления предъявляют дополнительно копию рекомендаций психолого-медико-педагогической комиссии, а обучающиеся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в целях создания условий, учитывающих состояние здоровья и особенности их психофизического развития во время проведения ГИА.</w:t>
      </w:r>
    </w:p>
    <w:p w:rsidR="002569F7" w:rsidRPr="002569F7" w:rsidRDefault="002569F7" w:rsidP="002569F7">
      <w:pPr>
        <w:spacing w:before="100" w:beforeAutospacing="1" w:after="0" w:line="330" w:lineRule="atLeast"/>
        <w:jc w:val="both"/>
        <w:outlineLvl w:val="2"/>
        <w:rPr>
          <w:rFonts w:ascii="Times New Roman" w:eastAsia="Times New Roman" w:hAnsi="Times New Roman" w:cs="Times New Roman"/>
          <w:bCs/>
          <w:sz w:val="28"/>
          <w:szCs w:val="28"/>
          <w:lang w:eastAsia="ru-RU"/>
        </w:rPr>
      </w:pPr>
      <w:r w:rsidRPr="002569F7">
        <w:rPr>
          <w:rFonts w:ascii="Times New Roman" w:eastAsia="Times New Roman" w:hAnsi="Times New Roman" w:cs="Times New Roman"/>
          <w:bCs/>
          <w:kern w:val="36"/>
          <w:sz w:val="28"/>
          <w:szCs w:val="28"/>
          <w:lang w:eastAsia="ru-RU"/>
        </w:rPr>
        <w:lastRenderedPageBreak/>
        <w:t>Одновременно сообщаем, в соответствии с пунктом 1 статьи 9 Федерального закона от 26.07.2006 № 152-ФЗ «О персональных данных» родитель (законный представитель) обучающегося или сам обучающийся, если он на момент подачи заявления является совершеннолетним, дают свое письменное согласие на обработку персональных данных участника ГИА.</w:t>
      </w:r>
    </w:p>
    <w:p w:rsidR="002569F7" w:rsidRDefault="002569F7" w:rsidP="002569F7">
      <w:pPr>
        <w:spacing w:before="100" w:beforeAutospacing="1" w:after="0" w:line="330" w:lineRule="atLeast"/>
        <w:jc w:val="both"/>
        <w:outlineLvl w:val="2"/>
        <w:rPr>
          <w:rFonts w:ascii="Times New Roman" w:eastAsia="Times New Roman" w:hAnsi="Times New Roman" w:cs="Times New Roman"/>
          <w:b/>
          <w:bCs/>
          <w:sz w:val="28"/>
          <w:szCs w:val="28"/>
          <w:lang w:eastAsia="ru-RU"/>
        </w:rPr>
      </w:pPr>
      <w:r w:rsidRPr="002569F7">
        <w:rPr>
          <w:rFonts w:ascii="Times New Roman" w:eastAsia="Times New Roman" w:hAnsi="Times New Roman" w:cs="Times New Roman"/>
          <w:b/>
          <w:bCs/>
          <w:kern w:val="36"/>
          <w:sz w:val="28"/>
          <w:szCs w:val="28"/>
          <w:lang w:eastAsia="ru-RU"/>
        </w:rPr>
        <w:t>В случае невозможности регистрации на участие в ЕГЭ самим участником заявление на участие в ЕГЭ могут подать его родители (законные представители) на основании документа, удостоверяющего их личность, или уполномоченные лица на основании документа, удостоверяющего их личность, и оформленной в установленном порядке доверенности. </w:t>
      </w:r>
      <w:r w:rsidRPr="002569F7">
        <w:rPr>
          <w:rFonts w:ascii="Times New Roman" w:eastAsia="Times New Roman" w:hAnsi="Times New Roman" w:cs="Times New Roman"/>
          <w:b/>
          <w:bCs/>
          <w:sz w:val="28"/>
          <w:szCs w:val="28"/>
          <w:lang w:eastAsia="ru-RU"/>
        </w:rPr>
        <w:t xml:space="preserve"> </w:t>
      </w:r>
    </w:p>
    <w:p w:rsidR="006A54B1" w:rsidRDefault="006A54B1" w:rsidP="002569F7">
      <w:pPr>
        <w:spacing w:after="0" w:line="330" w:lineRule="atLeast"/>
        <w:jc w:val="both"/>
        <w:outlineLvl w:val="2"/>
        <w:rPr>
          <w:rFonts w:ascii="Times New Roman" w:eastAsia="Times New Roman" w:hAnsi="Times New Roman" w:cs="Times New Roman"/>
          <w:b/>
          <w:bCs/>
          <w:kern w:val="36"/>
          <w:sz w:val="28"/>
          <w:szCs w:val="28"/>
          <w:u w:val="single"/>
          <w:lang w:eastAsia="ru-RU"/>
        </w:rPr>
      </w:pPr>
    </w:p>
    <w:p w:rsidR="002569F7" w:rsidRPr="00A9149E" w:rsidRDefault="002569F7" w:rsidP="002569F7">
      <w:pPr>
        <w:spacing w:after="0" w:line="330" w:lineRule="atLeast"/>
        <w:jc w:val="both"/>
        <w:outlineLvl w:val="2"/>
        <w:rPr>
          <w:rFonts w:ascii="Times New Roman" w:eastAsia="Times New Roman" w:hAnsi="Times New Roman" w:cs="Times New Roman"/>
          <w:bCs/>
          <w:sz w:val="28"/>
          <w:szCs w:val="28"/>
          <w:u w:val="single"/>
          <w:lang w:eastAsia="ru-RU"/>
        </w:rPr>
      </w:pPr>
      <w:r w:rsidRPr="002569F7">
        <w:rPr>
          <w:rFonts w:ascii="Times New Roman" w:eastAsia="Times New Roman" w:hAnsi="Times New Roman" w:cs="Times New Roman"/>
          <w:b/>
          <w:bCs/>
          <w:kern w:val="36"/>
          <w:sz w:val="28"/>
          <w:szCs w:val="28"/>
          <w:u w:val="single"/>
          <w:lang w:eastAsia="ru-RU"/>
        </w:rPr>
        <w:t>Для выпускников прошлых лет:</w:t>
      </w:r>
      <w:r>
        <w:rPr>
          <w:rFonts w:ascii="Times New Roman" w:eastAsia="Times New Roman" w:hAnsi="Times New Roman" w:cs="Times New Roman"/>
          <w:b/>
          <w:bCs/>
          <w:sz w:val="28"/>
          <w:szCs w:val="28"/>
          <w:u w:val="single"/>
          <w:lang w:eastAsia="ru-RU"/>
        </w:rPr>
        <w:t xml:space="preserve"> </w:t>
      </w:r>
      <w:r w:rsidRPr="002569F7">
        <w:rPr>
          <w:rFonts w:ascii="Times New Roman" w:eastAsia="Times New Roman" w:hAnsi="Times New Roman" w:cs="Times New Roman"/>
          <w:bCs/>
          <w:kern w:val="36"/>
          <w:sz w:val="28"/>
          <w:szCs w:val="28"/>
          <w:lang w:eastAsia="ru-RU"/>
        </w:rPr>
        <w:t xml:space="preserve">С 1 декабря 2021 года по 1 февраля 2022 </w:t>
      </w:r>
      <w:r w:rsidRPr="00A9149E">
        <w:rPr>
          <w:rFonts w:ascii="Times New Roman" w:eastAsia="Times New Roman" w:hAnsi="Times New Roman" w:cs="Times New Roman"/>
          <w:bCs/>
          <w:kern w:val="36"/>
          <w:sz w:val="28"/>
          <w:szCs w:val="28"/>
          <w:lang w:eastAsia="ru-RU"/>
        </w:rPr>
        <w:t xml:space="preserve">года – сроки подачи заявлений на участие в ЕГЭ, ГВЭ в 2022 году на территории г. Азова. Место регистрации Управление образования г. Азова, по адресу: Кондаурова, 53/47, </w:t>
      </w:r>
      <w:proofErr w:type="spellStart"/>
      <w:r w:rsidRPr="00A9149E">
        <w:rPr>
          <w:rFonts w:ascii="Times New Roman" w:eastAsia="Times New Roman" w:hAnsi="Times New Roman" w:cs="Times New Roman"/>
          <w:bCs/>
          <w:kern w:val="36"/>
          <w:sz w:val="28"/>
          <w:szCs w:val="28"/>
          <w:lang w:eastAsia="ru-RU"/>
        </w:rPr>
        <w:t>каб</w:t>
      </w:r>
      <w:proofErr w:type="spellEnd"/>
      <w:r w:rsidRPr="00A9149E">
        <w:rPr>
          <w:rFonts w:ascii="Times New Roman" w:eastAsia="Times New Roman" w:hAnsi="Times New Roman" w:cs="Times New Roman"/>
          <w:bCs/>
          <w:kern w:val="36"/>
          <w:sz w:val="28"/>
          <w:szCs w:val="28"/>
          <w:lang w:eastAsia="ru-RU"/>
        </w:rPr>
        <w:t>. № 3 с 10.00 до 17.00 (перерыв с 13.00 до 13.45).</w:t>
      </w:r>
    </w:p>
    <w:p w:rsidR="002569F7" w:rsidRPr="00A9149E" w:rsidRDefault="002569F7" w:rsidP="002569F7">
      <w:pPr>
        <w:numPr>
          <w:ilvl w:val="0"/>
          <w:numId w:val="2"/>
        </w:numPr>
        <w:spacing w:after="0" w:line="330" w:lineRule="atLeast"/>
        <w:jc w:val="both"/>
        <w:outlineLvl w:val="1"/>
        <w:rPr>
          <w:rFonts w:ascii="Times New Roman" w:eastAsia="Times New Roman" w:hAnsi="Times New Roman" w:cs="Times New Roman"/>
          <w:bCs/>
          <w:sz w:val="28"/>
          <w:szCs w:val="28"/>
          <w:lang w:eastAsia="ru-RU"/>
        </w:rPr>
      </w:pPr>
      <w:proofErr w:type="gramStart"/>
      <w:r w:rsidRPr="00A9149E">
        <w:rPr>
          <w:rFonts w:ascii="Times New Roman" w:eastAsia="Times New Roman" w:hAnsi="Times New Roman" w:cs="Times New Roman"/>
          <w:bCs/>
          <w:kern w:val="36"/>
          <w:sz w:val="28"/>
          <w:szCs w:val="28"/>
          <w:lang w:eastAsia="ru-RU"/>
        </w:rPr>
        <w:t>проведение</w:t>
      </w:r>
      <w:proofErr w:type="gramEnd"/>
      <w:r w:rsidRPr="00A9149E">
        <w:rPr>
          <w:rFonts w:ascii="Times New Roman" w:eastAsia="Times New Roman" w:hAnsi="Times New Roman" w:cs="Times New Roman"/>
          <w:bCs/>
          <w:kern w:val="36"/>
          <w:sz w:val="28"/>
          <w:szCs w:val="28"/>
          <w:lang w:eastAsia="ru-RU"/>
        </w:rPr>
        <w:t xml:space="preserve"> ЕГЭ в 2022 году предусмотрено в досрочный период (март – апрель 2022 года) и дополнительные сроки (резервные дни основного периода – июнь 2022 года).</w:t>
      </w:r>
    </w:p>
    <w:p w:rsidR="002569F7" w:rsidRPr="00A9149E" w:rsidRDefault="002569F7" w:rsidP="002569F7">
      <w:pPr>
        <w:numPr>
          <w:ilvl w:val="0"/>
          <w:numId w:val="2"/>
        </w:numPr>
        <w:spacing w:after="0" w:line="330" w:lineRule="atLeast"/>
        <w:jc w:val="both"/>
        <w:outlineLvl w:val="1"/>
        <w:rPr>
          <w:rFonts w:ascii="Times New Roman" w:eastAsia="Times New Roman" w:hAnsi="Times New Roman" w:cs="Times New Roman"/>
          <w:bCs/>
          <w:sz w:val="28"/>
          <w:szCs w:val="28"/>
          <w:lang w:eastAsia="ru-RU"/>
        </w:rPr>
      </w:pPr>
      <w:r w:rsidRPr="00A9149E">
        <w:rPr>
          <w:rFonts w:ascii="Times New Roman" w:eastAsia="Times New Roman" w:hAnsi="Times New Roman" w:cs="Times New Roman"/>
          <w:bCs/>
          <w:kern w:val="36"/>
          <w:sz w:val="28"/>
          <w:szCs w:val="28"/>
          <w:lang w:eastAsia="ru-RU"/>
        </w:rPr>
        <w:t>Выпускники прошлых лет будут сдавать ЕГЭ в отдельных ППЭ, в которых не будет участников других категорий.</w:t>
      </w:r>
    </w:p>
    <w:p w:rsidR="002569F7" w:rsidRPr="00A9149E" w:rsidRDefault="002569F7" w:rsidP="002569F7">
      <w:pPr>
        <w:numPr>
          <w:ilvl w:val="0"/>
          <w:numId w:val="2"/>
        </w:numPr>
        <w:spacing w:after="0" w:line="330" w:lineRule="atLeast"/>
        <w:jc w:val="both"/>
        <w:outlineLvl w:val="1"/>
        <w:rPr>
          <w:rFonts w:ascii="Times New Roman" w:eastAsia="Times New Roman" w:hAnsi="Times New Roman" w:cs="Times New Roman"/>
          <w:bCs/>
          <w:sz w:val="28"/>
          <w:szCs w:val="28"/>
          <w:lang w:eastAsia="ru-RU"/>
        </w:rPr>
      </w:pPr>
      <w:r w:rsidRPr="00A9149E">
        <w:rPr>
          <w:rFonts w:ascii="Times New Roman" w:eastAsia="Times New Roman" w:hAnsi="Times New Roman" w:cs="Times New Roman"/>
          <w:bCs/>
          <w:kern w:val="36"/>
          <w:sz w:val="28"/>
          <w:szCs w:val="28"/>
          <w:lang w:eastAsia="ru-RU"/>
        </w:rPr>
        <w:t>Для поступления в ВУЗ выпускникам прошлых лет нужна математика профильного уровня. Выпускники прошлых лет на ЕГЭ не имеют права сдавать математику базового уровня.</w:t>
      </w:r>
    </w:p>
    <w:p w:rsidR="00BB4C61" w:rsidRPr="002569F7" w:rsidRDefault="00BB4C61" w:rsidP="006A54B1">
      <w:pPr>
        <w:spacing w:after="0" w:line="240" w:lineRule="auto"/>
        <w:jc w:val="both"/>
        <w:outlineLvl w:val="2"/>
        <w:rPr>
          <w:rFonts w:ascii="Times New Roman" w:eastAsia="Times New Roman" w:hAnsi="Times New Roman" w:cs="Times New Roman"/>
          <w:b/>
          <w:bCs/>
          <w:sz w:val="28"/>
          <w:szCs w:val="28"/>
          <w:lang w:eastAsia="ru-RU"/>
        </w:rPr>
      </w:pPr>
      <w:r w:rsidRPr="002569F7">
        <w:rPr>
          <w:rFonts w:ascii="Times New Roman" w:eastAsia="Times New Roman" w:hAnsi="Times New Roman" w:cs="Times New Roman"/>
          <w:b/>
          <w:bCs/>
          <w:kern w:val="36"/>
          <w:sz w:val="28"/>
          <w:szCs w:val="28"/>
          <w:lang w:eastAsia="ru-RU"/>
        </w:rPr>
        <w:t>При регистрации на участие в ЕГЭ, ГВЭ необходимо иметь при себе следующие документы:</w:t>
      </w:r>
    </w:p>
    <w:p w:rsidR="00BB4C61" w:rsidRPr="006A54B1" w:rsidRDefault="00BB4C61" w:rsidP="006A54B1">
      <w:pPr>
        <w:numPr>
          <w:ilvl w:val="0"/>
          <w:numId w:val="1"/>
        </w:numPr>
        <w:spacing w:after="0" w:line="240" w:lineRule="auto"/>
        <w:jc w:val="both"/>
        <w:outlineLvl w:val="1"/>
        <w:rPr>
          <w:rFonts w:ascii="Times New Roman" w:eastAsia="Times New Roman" w:hAnsi="Times New Roman" w:cs="Times New Roman"/>
          <w:bCs/>
          <w:sz w:val="28"/>
          <w:szCs w:val="28"/>
          <w:lang w:eastAsia="ru-RU"/>
        </w:rPr>
      </w:pPr>
      <w:proofErr w:type="gramStart"/>
      <w:r w:rsidRPr="006A54B1">
        <w:rPr>
          <w:rFonts w:ascii="Times New Roman" w:eastAsia="Times New Roman" w:hAnsi="Times New Roman" w:cs="Times New Roman"/>
          <w:bCs/>
          <w:kern w:val="36"/>
          <w:sz w:val="28"/>
          <w:szCs w:val="28"/>
          <w:lang w:eastAsia="ru-RU"/>
        </w:rPr>
        <w:t>паспорт</w:t>
      </w:r>
      <w:proofErr w:type="gramEnd"/>
      <w:r w:rsidRPr="006A54B1">
        <w:rPr>
          <w:rFonts w:ascii="Times New Roman" w:eastAsia="Times New Roman" w:hAnsi="Times New Roman" w:cs="Times New Roman"/>
          <w:bCs/>
          <w:kern w:val="36"/>
          <w:sz w:val="28"/>
          <w:szCs w:val="28"/>
          <w:lang w:eastAsia="ru-RU"/>
        </w:rPr>
        <w:t xml:space="preserve"> гражданина Российской Федерации или другой документ, удостоверяющий личность, в соответствии с законодательством (с копией);</w:t>
      </w:r>
    </w:p>
    <w:p w:rsidR="00BB4C61" w:rsidRPr="006A54B1" w:rsidRDefault="00BB4C61" w:rsidP="006A54B1">
      <w:pPr>
        <w:numPr>
          <w:ilvl w:val="0"/>
          <w:numId w:val="1"/>
        </w:numPr>
        <w:spacing w:after="0" w:line="240" w:lineRule="auto"/>
        <w:jc w:val="both"/>
        <w:outlineLvl w:val="1"/>
        <w:rPr>
          <w:rFonts w:ascii="Times New Roman" w:eastAsia="Times New Roman" w:hAnsi="Times New Roman" w:cs="Times New Roman"/>
          <w:bCs/>
          <w:sz w:val="28"/>
          <w:szCs w:val="28"/>
          <w:lang w:eastAsia="ru-RU"/>
        </w:rPr>
      </w:pPr>
      <w:proofErr w:type="gramStart"/>
      <w:r w:rsidRPr="006A54B1">
        <w:rPr>
          <w:rFonts w:ascii="Times New Roman" w:eastAsia="Times New Roman" w:hAnsi="Times New Roman" w:cs="Times New Roman"/>
          <w:bCs/>
          <w:kern w:val="36"/>
          <w:sz w:val="28"/>
          <w:szCs w:val="28"/>
          <w:lang w:eastAsia="ru-RU"/>
        </w:rPr>
        <w:t>оригинал</w:t>
      </w:r>
      <w:proofErr w:type="gramEnd"/>
      <w:r w:rsidRPr="006A54B1">
        <w:rPr>
          <w:rFonts w:ascii="Times New Roman" w:eastAsia="Times New Roman" w:hAnsi="Times New Roman" w:cs="Times New Roman"/>
          <w:bCs/>
          <w:kern w:val="36"/>
          <w:sz w:val="28"/>
          <w:szCs w:val="28"/>
          <w:lang w:eastAsia="ru-RU"/>
        </w:rPr>
        <w:t xml:space="preserve"> документа об образовании (при необходимости с переводом с иностранного языка) (с копией).</w:t>
      </w:r>
    </w:p>
    <w:p w:rsidR="00BB4C61" w:rsidRPr="006A54B1" w:rsidRDefault="00BB4C61" w:rsidP="006A54B1">
      <w:pPr>
        <w:numPr>
          <w:ilvl w:val="0"/>
          <w:numId w:val="1"/>
        </w:numPr>
        <w:spacing w:after="0" w:line="240" w:lineRule="auto"/>
        <w:jc w:val="both"/>
        <w:outlineLvl w:val="1"/>
        <w:rPr>
          <w:rFonts w:ascii="Times New Roman" w:eastAsia="Times New Roman" w:hAnsi="Times New Roman" w:cs="Times New Roman"/>
          <w:bCs/>
          <w:sz w:val="28"/>
          <w:szCs w:val="28"/>
          <w:lang w:eastAsia="ru-RU"/>
        </w:rPr>
      </w:pPr>
      <w:r w:rsidRPr="006A54B1">
        <w:rPr>
          <w:rFonts w:ascii="Times New Roman" w:eastAsia="Times New Roman" w:hAnsi="Times New Roman" w:cs="Times New Roman"/>
          <w:bCs/>
          <w:kern w:val="36"/>
          <w:sz w:val="28"/>
          <w:szCs w:val="28"/>
          <w:lang w:eastAsia="ru-RU"/>
        </w:rPr>
        <w:t>Для обучающихся СПО справка об обучении в 2021-2022 учебном году и академическая справка успеваемости</w:t>
      </w:r>
    </w:p>
    <w:p w:rsidR="006A54B1" w:rsidRPr="002569F7" w:rsidRDefault="006A54B1" w:rsidP="006A54B1">
      <w:pPr>
        <w:spacing w:after="0" w:line="240" w:lineRule="auto"/>
        <w:ind w:left="720"/>
        <w:jc w:val="both"/>
        <w:outlineLvl w:val="1"/>
        <w:rPr>
          <w:rFonts w:ascii="Times New Roman" w:eastAsia="Times New Roman" w:hAnsi="Times New Roman" w:cs="Times New Roman"/>
          <w:b/>
          <w:bCs/>
          <w:sz w:val="28"/>
          <w:szCs w:val="28"/>
          <w:lang w:eastAsia="ru-RU"/>
        </w:rPr>
      </w:pPr>
    </w:p>
    <w:p w:rsidR="006A54B1" w:rsidRPr="00357B87" w:rsidRDefault="006A54B1" w:rsidP="006A54B1">
      <w:pPr>
        <w:pStyle w:val="a3"/>
        <w:spacing w:before="0" w:beforeAutospacing="0" w:after="0" w:afterAutospacing="0"/>
        <w:rPr>
          <w:b/>
          <w:bCs/>
          <w:iCs/>
          <w:color w:val="FF0000"/>
          <w:sz w:val="28"/>
          <w:szCs w:val="28"/>
        </w:rPr>
      </w:pPr>
      <w:r w:rsidRPr="00357B87">
        <w:rPr>
          <w:b/>
          <w:bCs/>
          <w:iCs/>
          <w:color w:val="FF0000"/>
          <w:sz w:val="28"/>
          <w:szCs w:val="28"/>
        </w:rPr>
        <w:t>Какие экзамены будут</w:t>
      </w:r>
      <w:r>
        <w:rPr>
          <w:b/>
          <w:bCs/>
          <w:iCs/>
          <w:color w:val="FF0000"/>
          <w:sz w:val="28"/>
          <w:szCs w:val="28"/>
        </w:rPr>
        <w:t xml:space="preserve"> сдавать выпускники 11</w:t>
      </w:r>
      <w:r>
        <w:rPr>
          <w:b/>
          <w:bCs/>
          <w:iCs/>
          <w:color w:val="FF0000"/>
          <w:sz w:val="28"/>
          <w:szCs w:val="28"/>
        </w:rPr>
        <w:t xml:space="preserve">-х классов </w:t>
      </w:r>
      <w:r w:rsidRPr="00357B87">
        <w:rPr>
          <w:b/>
          <w:bCs/>
          <w:iCs/>
          <w:color w:val="FF0000"/>
          <w:sz w:val="28"/>
          <w:szCs w:val="28"/>
        </w:rPr>
        <w:t>в 2022 году</w:t>
      </w:r>
    </w:p>
    <w:p w:rsidR="00F57593" w:rsidRDefault="00F57593" w:rsidP="00F57593">
      <w:pPr>
        <w:pStyle w:val="a3"/>
        <w:spacing w:before="0" w:beforeAutospacing="0" w:after="0" w:afterAutospacing="0"/>
        <w:rPr>
          <w:bCs/>
          <w:iCs/>
          <w:sz w:val="28"/>
          <w:szCs w:val="28"/>
        </w:rPr>
      </w:pPr>
    </w:p>
    <w:p w:rsidR="006A54B1" w:rsidRDefault="006A54B1" w:rsidP="00F57593">
      <w:pPr>
        <w:pStyle w:val="a3"/>
        <w:spacing w:before="0" w:beforeAutospacing="0" w:after="0" w:afterAutospacing="0"/>
        <w:rPr>
          <w:bCs/>
          <w:iCs/>
          <w:sz w:val="28"/>
          <w:szCs w:val="28"/>
        </w:rPr>
      </w:pPr>
      <w:r>
        <w:rPr>
          <w:bCs/>
          <w:iCs/>
          <w:sz w:val="28"/>
          <w:szCs w:val="28"/>
        </w:rPr>
        <w:t>В 2022 году выпускникам 11</w:t>
      </w:r>
      <w:r>
        <w:rPr>
          <w:bCs/>
          <w:iCs/>
          <w:sz w:val="28"/>
          <w:szCs w:val="28"/>
        </w:rPr>
        <w:t>-</w:t>
      </w:r>
      <w:r>
        <w:rPr>
          <w:bCs/>
          <w:iCs/>
          <w:sz w:val="28"/>
          <w:szCs w:val="28"/>
        </w:rPr>
        <w:t>х классов предстоит сдать 2 обязательных</w:t>
      </w:r>
      <w:r w:rsidRPr="00B739F4">
        <w:rPr>
          <w:bCs/>
          <w:iCs/>
          <w:sz w:val="28"/>
          <w:szCs w:val="28"/>
        </w:rPr>
        <w:t xml:space="preserve"> экзамена</w:t>
      </w:r>
      <w:r>
        <w:rPr>
          <w:bCs/>
          <w:iCs/>
          <w:sz w:val="28"/>
          <w:szCs w:val="28"/>
        </w:rPr>
        <w:t xml:space="preserve"> (русский язык, </w:t>
      </w:r>
      <w:r w:rsidRPr="00B739F4">
        <w:rPr>
          <w:bCs/>
          <w:iCs/>
          <w:sz w:val="28"/>
          <w:szCs w:val="28"/>
        </w:rPr>
        <w:t>математика</w:t>
      </w:r>
      <w:r>
        <w:rPr>
          <w:bCs/>
          <w:iCs/>
          <w:sz w:val="28"/>
          <w:szCs w:val="28"/>
        </w:rPr>
        <w:t xml:space="preserve"> базовый уровень или математика профильный уровень), остальные экзамены</w:t>
      </w:r>
      <w:r w:rsidRPr="00B739F4">
        <w:rPr>
          <w:bCs/>
          <w:iCs/>
          <w:sz w:val="28"/>
          <w:szCs w:val="28"/>
        </w:rPr>
        <w:t xml:space="preserve"> – по выбору обучающегося (история, обществознание, география, физика, химия, биология</w:t>
      </w:r>
      <w:r>
        <w:rPr>
          <w:bCs/>
          <w:iCs/>
          <w:sz w:val="28"/>
          <w:szCs w:val="28"/>
        </w:rPr>
        <w:t xml:space="preserve">, информатика и ИКТ, иностранный язык, литература). </w:t>
      </w:r>
      <w:r>
        <w:rPr>
          <w:bCs/>
          <w:iCs/>
          <w:sz w:val="28"/>
          <w:szCs w:val="28"/>
        </w:rPr>
        <w:t xml:space="preserve">После 1 февраля </w:t>
      </w:r>
      <w:r>
        <w:rPr>
          <w:bCs/>
          <w:iCs/>
          <w:sz w:val="28"/>
          <w:szCs w:val="28"/>
        </w:rPr>
        <w:t>2022 года перечень выбранных предметов изменить нельзя.</w:t>
      </w:r>
    </w:p>
    <w:p w:rsidR="00FA79F3" w:rsidRDefault="00FA79F3" w:rsidP="00F57593">
      <w:pPr>
        <w:pStyle w:val="a3"/>
        <w:spacing w:before="0" w:beforeAutospacing="0" w:after="0" w:afterAutospacing="0"/>
      </w:pPr>
    </w:p>
    <w:p w:rsidR="00FA79F3" w:rsidRDefault="00FA79F3" w:rsidP="00F57593">
      <w:pPr>
        <w:pStyle w:val="a3"/>
        <w:spacing w:before="0" w:beforeAutospacing="0" w:after="0" w:afterAutospacing="0"/>
        <w:rPr>
          <w:sz w:val="28"/>
        </w:rPr>
      </w:pPr>
      <w:r w:rsidRPr="00FA79F3">
        <w:rPr>
          <w:sz w:val="28"/>
        </w:rPr>
        <w:lastRenderedPageBreak/>
        <w:t>В г. Азове определен единый день информирования по вопросам ГИА – каждый вторник с 11:00 до 17:00. Вопросы можно направлять на адрес эл</w:t>
      </w:r>
      <w:proofErr w:type="gramStart"/>
      <w:r w:rsidRPr="00FA79F3">
        <w:rPr>
          <w:sz w:val="28"/>
        </w:rPr>
        <w:t>. почты</w:t>
      </w:r>
      <w:proofErr w:type="gramEnd"/>
      <w:r w:rsidRPr="00FA79F3">
        <w:rPr>
          <w:sz w:val="28"/>
        </w:rPr>
        <w:t xml:space="preserve"> </w:t>
      </w:r>
      <w:hyperlink r:id="rId5" w:tgtFrame="_blank" w:history="1">
        <w:r w:rsidRPr="00FA79F3">
          <w:rPr>
            <w:rStyle w:val="a7"/>
            <w:sz w:val="28"/>
          </w:rPr>
          <w:t>mirazov@mail.ru</w:t>
        </w:r>
      </w:hyperlink>
    </w:p>
    <w:p w:rsidR="00FA79F3" w:rsidRDefault="00FA79F3" w:rsidP="00F57593">
      <w:pPr>
        <w:pStyle w:val="a3"/>
        <w:spacing w:before="0" w:beforeAutospacing="0" w:after="0" w:afterAutospacing="0"/>
        <w:rPr>
          <w:sz w:val="28"/>
        </w:rPr>
      </w:pPr>
    </w:p>
    <w:p w:rsidR="00FA79F3" w:rsidRPr="00FA79F3" w:rsidRDefault="00FA79F3" w:rsidP="00F57593">
      <w:pPr>
        <w:pStyle w:val="a3"/>
        <w:spacing w:before="0" w:beforeAutospacing="0" w:after="0" w:afterAutospacing="0"/>
        <w:rPr>
          <w:bCs/>
          <w:iCs/>
          <w:sz w:val="36"/>
          <w:szCs w:val="28"/>
        </w:rPr>
      </w:pPr>
      <w:r w:rsidRPr="00FA79F3">
        <w:rPr>
          <w:rStyle w:val="a4"/>
          <w:sz w:val="28"/>
        </w:rPr>
        <w:t>В МБОУ СОШ №3 г. Азова едины</w:t>
      </w:r>
      <w:r w:rsidRPr="00FA79F3">
        <w:rPr>
          <w:rStyle w:val="a4"/>
          <w:sz w:val="28"/>
        </w:rPr>
        <w:t>й информационный день -  среда с 14:00</w:t>
      </w:r>
      <w:r w:rsidRPr="00FA79F3">
        <w:rPr>
          <w:rStyle w:val="a4"/>
          <w:sz w:val="28"/>
        </w:rPr>
        <w:t xml:space="preserve"> до 17:00. Контактное</w:t>
      </w:r>
      <w:r w:rsidRPr="00FA79F3">
        <w:rPr>
          <w:rStyle w:val="a4"/>
          <w:sz w:val="28"/>
        </w:rPr>
        <w:t xml:space="preserve"> лицо – Лубенец Елена Анатольевна.</w:t>
      </w:r>
      <w:r w:rsidRPr="00FA79F3">
        <w:rPr>
          <w:rStyle w:val="a4"/>
          <w:sz w:val="28"/>
        </w:rPr>
        <w:t xml:space="preserve"> Вопросы можно направлять на адрес эл</w:t>
      </w:r>
      <w:proofErr w:type="gramStart"/>
      <w:r w:rsidRPr="00FA79F3">
        <w:rPr>
          <w:rStyle w:val="a4"/>
          <w:sz w:val="28"/>
        </w:rPr>
        <w:t xml:space="preserve">. </w:t>
      </w:r>
      <w:r w:rsidRPr="00FA79F3">
        <w:rPr>
          <w:rStyle w:val="a4"/>
          <w:sz w:val="28"/>
        </w:rPr>
        <w:t>п</w:t>
      </w:r>
      <w:r w:rsidRPr="00FA79F3">
        <w:rPr>
          <w:rStyle w:val="a4"/>
          <w:sz w:val="28"/>
        </w:rPr>
        <w:t>очты</w:t>
      </w:r>
      <w:proofErr w:type="gramEnd"/>
      <w:r w:rsidRPr="00FA79F3">
        <w:rPr>
          <w:rStyle w:val="a4"/>
          <w:sz w:val="28"/>
        </w:rPr>
        <w:t xml:space="preserve"> </w:t>
      </w:r>
      <w:r w:rsidRPr="00FA79F3">
        <w:rPr>
          <w:rStyle w:val="senderemailiwfmg"/>
          <w:sz w:val="28"/>
        </w:rPr>
        <w:t>mbousosh13gazova@mail.ru</w:t>
      </w:r>
      <w:r w:rsidRPr="00FA79F3">
        <w:rPr>
          <w:rStyle w:val="a4"/>
          <w:sz w:val="28"/>
        </w:rPr>
        <w:t> </w:t>
      </w:r>
      <w:r w:rsidRPr="00FA79F3">
        <w:rPr>
          <w:rStyle w:val="a4"/>
          <w:sz w:val="28"/>
        </w:rPr>
        <w:t>с пометкой Вопросы ГИА для Лубенец Е.А.</w:t>
      </w:r>
    </w:p>
    <w:p w:rsidR="006A54B1" w:rsidRDefault="006A54B1" w:rsidP="00F57593">
      <w:pPr>
        <w:pStyle w:val="a3"/>
        <w:spacing w:before="0" w:beforeAutospacing="0" w:after="0" w:afterAutospacing="0"/>
        <w:ind w:left="720"/>
        <w:rPr>
          <w:bCs/>
          <w:iCs/>
          <w:sz w:val="28"/>
          <w:szCs w:val="28"/>
        </w:rPr>
      </w:pPr>
    </w:p>
    <w:p w:rsidR="00F57593" w:rsidRPr="00F57593" w:rsidRDefault="00F57593" w:rsidP="00FA79F3">
      <w:pPr>
        <w:pStyle w:val="a3"/>
        <w:spacing w:before="0" w:beforeAutospacing="0" w:after="0" w:afterAutospacing="0"/>
        <w:ind w:left="720"/>
        <w:jc w:val="center"/>
        <w:rPr>
          <w:b/>
          <w:bCs/>
          <w:iCs/>
          <w:color w:val="FF0000"/>
          <w:sz w:val="28"/>
          <w:szCs w:val="28"/>
        </w:rPr>
      </w:pPr>
      <w:r>
        <w:rPr>
          <w:b/>
          <w:bCs/>
          <w:iCs/>
          <w:color w:val="FF0000"/>
          <w:sz w:val="28"/>
          <w:szCs w:val="28"/>
        </w:rPr>
        <w:t>Расписание Е</w:t>
      </w:r>
      <w:r w:rsidR="006A54B1">
        <w:rPr>
          <w:b/>
          <w:bCs/>
          <w:iCs/>
          <w:color w:val="FF0000"/>
          <w:sz w:val="28"/>
          <w:szCs w:val="28"/>
        </w:rPr>
        <w:t>ГЭ в 2022 году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7"/>
        <w:gridCol w:w="4035"/>
        <w:gridCol w:w="3397"/>
      </w:tblGrid>
      <w:tr w:rsidR="00F57593" w:rsidTr="00F57593">
        <w:trPr>
          <w:tblHeade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jc w:val="center"/>
            </w:pPr>
            <w:r>
              <w:rPr>
                <w:rStyle w:val="a4"/>
              </w:rPr>
              <w:t>Дата</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jc w:val="center"/>
            </w:pPr>
            <w:r>
              <w:rPr>
                <w:rStyle w:val="a4"/>
              </w:rPr>
              <w:t>ЕГЭ</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jc w:val="center"/>
            </w:pPr>
            <w:r>
              <w:rPr>
                <w:rStyle w:val="a4"/>
              </w:rPr>
              <w:t>ГВЭ</w:t>
            </w:r>
          </w:p>
        </w:tc>
      </w:tr>
      <w:tr w:rsidR="00F57593" w:rsidTr="00F575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3"/>
            </w:pPr>
            <w:r>
              <w:t>Основной период</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26 мая (</w:t>
            </w:r>
            <w:proofErr w:type="spellStart"/>
            <w:r>
              <w:t>чт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география</w:t>
            </w:r>
            <w:proofErr w:type="gramEnd"/>
            <w:r>
              <w:t>, литература, химия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география</w:t>
            </w:r>
            <w:proofErr w:type="gramEnd"/>
            <w:r>
              <w:t>, литература, химия</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30 мая (</w:t>
            </w:r>
            <w:proofErr w:type="spellStart"/>
            <w:r>
              <w:t>пн</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русский</w:t>
            </w:r>
            <w:proofErr w:type="gramEnd"/>
            <w:r>
              <w:t xml:space="preserve"> язык</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русский</w:t>
            </w:r>
            <w:proofErr w:type="gramEnd"/>
            <w:r>
              <w:t xml:space="preserve"> язык</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31 мая(</w:t>
            </w:r>
            <w:proofErr w:type="spellStart"/>
            <w:r>
              <w:t>вт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русский</w:t>
            </w:r>
            <w:proofErr w:type="gramEnd"/>
            <w:r>
              <w:t xml:space="preserve"> язык</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 </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 июня (</w:t>
            </w:r>
            <w:proofErr w:type="spellStart"/>
            <w:r>
              <w:t>чт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профильная</w:t>
            </w:r>
            <w:proofErr w:type="gramEnd"/>
            <w:r>
              <w:t xml:space="preserve"> математика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математика</w:t>
            </w:r>
            <w:proofErr w:type="gramEnd"/>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3 июня (</w:t>
            </w:r>
            <w:proofErr w:type="spellStart"/>
            <w:r>
              <w:t>пт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базовая</w:t>
            </w:r>
            <w:proofErr w:type="gramEnd"/>
            <w:r>
              <w:t> математика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r>
              <w:t> </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6 июня (</w:t>
            </w:r>
            <w:proofErr w:type="spellStart"/>
            <w:r>
              <w:t>пн</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история</w:t>
            </w:r>
            <w:proofErr w:type="gramEnd"/>
            <w:r>
              <w:t>, физика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история</w:t>
            </w:r>
            <w:proofErr w:type="gramEnd"/>
            <w:r>
              <w:t>, физика</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9 июня (</w:t>
            </w:r>
            <w:proofErr w:type="spellStart"/>
            <w:r>
              <w:t>чт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обществознание</w:t>
            </w:r>
            <w:proofErr w:type="gramEnd"/>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обществознание</w:t>
            </w:r>
            <w:proofErr w:type="gramEnd"/>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14 июня (</w:t>
            </w:r>
            <w:proofErr w:type="spellStart"/>
            <w:r>
              <w:t>вт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иностранные</w:t>
            </w:r>
            <w:proofErr w:type="gramEnd"/>
            <w:r>
              <w:t xml:space="preserve"> языки (письменная часть), биология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иностранные</w:t>
            </w:r>
            <w:proofErr w:type="gramEnd"/>
            <w:r>
              <w:t xml:space="preserve"> языки, биология, информатика и ИКТ</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16 июня (</w:t>
            </w:r>
            <w:proofErr w:type="spellStart"/>
            <w:r>
              <w:t>чт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иностранные</w:t>
            </w:r>
            <w:proofErr w:type="gramEnd"/>
            <w:r>
              <w:t xml:space="preserve"> языки (устная часть)</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 </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17 июня (</w:t>
            </w:r>
            <w:proofErr w:type="spellStart"/>
            <w:r>
              <w:t>пт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иностранные</w:t>
            </w:r>
            <w:proofErr w:type="gramEnd"/>
            <w:r>
              <w:t xml:space="preserve"> языки (устная часть)</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 </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20 июня (</w:t>
            </w:r>
            <w:proofErr w:type="spellStart"/>
            <w:r>
              <w:t>пн</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информатика</w:t>
            </w:r>
            <w:proofErr w:type="gramEnd"/>
            <w:r>
              <w:t xml:space="preserve"> и ИКТ</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 </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21 июня (</w:t>
            </w:r>
            <w:proofErr w:type="spellStart"/>
            <w:r>
              <w:t>вт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информатика</w:t>
            </w:r>
            <w:proofErr w:type="gramEnd"/>
            <w:r>
              <w:t xml:space="preserve"> и ИКТ</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 </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23 июня (</w:t>
            </w:r>
            <w:proofErr w:type="spellStart"/>
            <w:r>
              <w:t>чт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w:t>
            </w:r>
            <w:r>
              <w:t>русский язык</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xml:space="preserve">: </w:t>
            </w:r>
            <w:r>
              <w:t>русский язык</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24 июня (</w:t>
            </w:r>
            <w:proofErr w:type="spellStart"/>
            <w:r>
              <w:t>пт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w:t>
            </w:r>
            <w:r>
              <w:t>география, литература, иностранные языки (устная часть)</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w:t>
            </w:r>
            <w:r>
              <w:t> география, литература, информатика и ИКТ</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27 июня (</w:t>
            </w:r>
            <w:proofErr w:type="spellStart"/>
            <w:r>
              <w:t>пн</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w:t>
            </w:r>
            <w:r>
              <w:t>базовая и профильная математика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w:t>
            </w:r>
            <w:r>
              <w:t>математика</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28 июня (</w:t>
            </w:r>
            <w:proofErr w:type="spellStart"/>
            <w:r>
              <w:t>вт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w:t>
            </w:r>
            <w:r>
              <w:t> иностранные языки (письменная часть), биология, информатика и ИКТ</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w:t>
            </w:r>
            <w:r>
              <w:t xml:space="preserve"> иностранные языки, биология</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29 июня (ср)</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w:t>
            </w:r>
            <w:r>
              <w:t>обществознание, химия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xml:space="preserve">: </w:t>
            </w:r>
            <w:r>
              <w:t>обществознание, химия</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30 июня (</w:t>
            </w:r>
            <w:proofErr w:type="spellStart"/>
            <w:r>
              <w:t>чт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w:t>
            </w:r>
            <w:r>
              <w:t>история, физика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xml:space="preserve">: </w:t>
            </w:r>
            <w:r>
              <w:t>история, физика</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 июля (</w:t>
            </w:r>
            <w:proofErr w:type="spellStart"/>
            <w:r>
              <w:t>сб</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w:t>
            </w:r>
            <w:r>
              <w:t>все предметы</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xml:space="preserve">: </w:t>
            </w:r>
            <w:r>
              <w:t>все предметы</w:t>
            </w:r>
          </w:p>
        </w:tc>
      </w:tr>
      <w:tr w:rsidR="00F57593" w:rsidTr="00F5759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3"/>
            </w:pPr>
            <w:r>
              <w:t>Дополнительный период</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5 сентября (</w:t>
            </w:r>
            <w:proofErr w:type="spellStart"/>
            <w:r>
              <w:t>пн</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базовая</w:t>
            </w:r>
            <w:proofErr w:type="gramEnd"/>
            <w:r>
              <w:t xml:space="preserve"> математика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математика</w:t>
            </w:r>
            <w:proofErr w:type="gramEnd"/>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8 сентября (</w:t>
            </w:r>
            <w:proofErr w:type="spellStart"/>
            <w:r>
              <w:t>чт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русский</w:t>
            </w:r>
            <w:proofErr w:type="gramEnd"/>
            <w:r>
              <w:t xml:space="preserve"> язык</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t>русский</w:t>
            </w:r>
            <w:proofErr w:type="gramEnd"/>
            <w:r>
              <w:t xml:space="preserve"> язык</w:t>
            </w:r>
          </w:p>
        </w:tc>
      </w:tr>
      <w:tr w:rsidR="00F57593" w:rsidTr="00F57593">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r>
              <w:t>20 сентября (</w:t>
            </w:r>
            <w:proofErr w:type="spellStart"/>
            <w:r>
              <w:t>вт</w:t>
            </w:r>
            <w:proofErr w:type="spellEnd"/>
            <w:r>
              <w:t>)</w:t>
            </w:r>
          </w:p>
        </w:tc>
        <w:tc>
          <w:tcPr>
            <w:tcW w:w="215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xml:space="preserve">: </w:t>
            </w:r>
            <w:r>
              <w:t>базовая математика, русский язык</w:t>
            </w:r>
          </w:p>
        </w:tc>
        <w:tc>
          <w:tcPr>
            <w:tcW w:w="1800" w:type="pct"/>
            <w:tcBorders>
              <w:top w:val="outset" w:sz="6" w:space="0" w:color="auto"/>
              <w:left w:val="outset" w:sz="6" w:space="0" w:color="auto"/>
              <w:bottom w:val="outset" w:sz="6" w:space="0" w:color="auto"/>
              <w:right w:val="outset" w:sz="6" w:space="0" w:color="auto"/>
            </w:tcBorders>
            <w:vAlign w:val="center"/>
            <w:hideMark/>
          </w:tcPr>
          <w:p w:rsidR="00F57593" w:rsidRDefault="00F57593">
            <w:pPr>
              <w:pStyle w:val="a3"/>
            </w:pPr>
            <w:proofErr w:type="gramStart"/>
            <w:r>
              <w:rPr>
                <w:rStyle w:val="a4"/>
              </w:rPr>
              <w:t>резерв</w:t>
            </w:r>
            <w:proofErr w:type="gramEnd"/>
            <w:r>
              <w:rPr>
                <w:rStyle w:val="a4"/>
              </w:rPr>
              <w:t xml:space="preserve">: </w:t>
            </w:r>
            <w:r>
              <w:t>математика, русский язык</w:t>
            </w:r>
          </w:p>
        </w:tc>
      </w:tr>
    </w:tbl>
    <w:p w:rsidR="006A54B1" w:rsidRPr="00FA79F3" w:rsidRDefault="006A54B1" w:rsidP="00FA79F3">
      <w:pPr>
        <w:pStyle w:val="2"/>
        <w:jc w:val="both"/>
      </w:pPr>
      <w:r w:rsidRPr="00FA79F3">
        <w:rPr>
          <w:sz w:val="28"/>
          <w:szCs w:val="24"/>
          <w:u w:val="single"/>
        </w:rPr>
        <w:lastRenderedPageBreak/>
        <w:t xml:space="preserve">День и пункт проведения каждого экзамена будет указан в уведомлении, которое выдаётся до начала экзаменов </w:t>
      </w:r>
      <w:r w:rsidR="00A9149E">
        <w:rPr>
          <w:sz w:val="28"/>
          <w:szCs w:val="24"/>
          <w:u w:val="single"/>
        </w:rPr>
        <w:t xml:space="preserve">каждому </w:t>
      </w:r>
      <w:proofErr w:type="spellStart"/>
      <w:r w:rsidR="00A9149E">
        <w:rPr>
          <w:sz w:val="28"/>
          <w:szCs w:val="24"/>
          <w:u w:val="single"/>
        </w:rPr>
        <w:t>одиннад</w:t>
      </w:r>
      <w:bookmarkStart w:id="0" w:name="_GoBack"/>
      <w:bookmarkEnd w:id="0"/>
      <w:r w:rsidR="00A9149E">
        <w:rPr>
          <w:sz w:val="28"/>
          <w:szCs w:val="24"/>
          <w:u w:val="single"/>
        </w:rPr>
        <w:t>цатикласснику</w:t>
      </w:r>
      <w:proofErr w:type="spellEnd"/>
      <w:r w:rsidRPr="00FA79F3">
        <w:rPr>
          <w:sz w:val="28"/>
          <w:szCs w:val="24"/>
          <w:u w:val="single"/>
        </w:rPr>
        <w:t xml:space="preserve"> классным руководителем или ответственным за проведение ГИА в школе. Начало всех экзаменов в 10.00. </w:t>
      </w:r>
    </w:p>
    <w:p w:rsidR="006A54B1" w:rsidRPr="00CC7205" w:rsidRDefault="006A54B1" w:rsidP="00FA79F3">
      <w:pPr>
        <w:pStyle w:val="breadcrumbstext"/>
        <w:spacing w:before="0" w:beforeAutospacing="0" w:after="0" w:afterAutospacing="0"/>
        <w:ind w:left="720"/>
        <w:jc w:val="center"/>
        <w:rPr>
          <w:b/>
          <w:color w:val="FF0000"/>
          <w:sz w:val="28"/>
        </w:rPr>
      </w:pPr>
      <w:r w:rsidRPr="00CC7205">
        <w:rPr>
          <w:b/>
          <w:color w:val="FF0000"/>
          <w:sz w:val="28"/>
        </w:rPr>
        <w:t>Ознаком</w:t>
      </w:r>
      <w:r w:rsidR="00FA79F3">
        <w:rPr>
          <w:b/>
          <w:color w:val="FF0000"/>
          <w:sz w:val="28"/>
        </w:rPr>
        <w:t>ление с результатами ГИА-11</w:t>
      </w:r>
    </w:p>
    <w:p w:rsidR="006A54B1" w:rsidRPr="00CC7205" w:rsidRDefault="00FA79F3" w:rsidP="00FA79F3">
      <w:pPr>
        <w:pStyle w:val="a3"/>
        <w:spacing w:before="0" w:beforeAutospacing="0" w:after="0" w:afterAutospacing="0"/>
        <w:jc w:val="both"/>
        <w:rPr>
          <w:sz w:val="28"/>
        </w:rPr>
      </w:pPr>
      <w:r>
        <w:rPr>
          <w:sz w:val="28"/>
        </w:rPr>
        <w:t xml:space="preserve">- </w:t>
      </w:r>
      <w:r w:rsidR="006A54B1" w:rsidRPr="00CC7205">
        <w:rPr>
          <w:sz w:val="28"/>
        </w:rPr>
        <w:t>Обработка и проверка экзаменационных работ занимают не более десяти календарных дней.</w:t>
      </w:r>
    </w:p>
    <w:p w:rsidR="006A54B1" w:rsidRPr="00CC7205" w:rsidRDefault="00FA79F3" w:rsidP="00FA79F3">
      <w:pPr>
        <w:pStyle w:val="a3"/>
        <w:spacing w:before="0" w:beforeAutospacing="0" w:after="0" w:afterAutospacing="0"/>
        <w:jc w:val="both"/>
        <w:rPr>
          <w:sz w:val="28"/>
        </w:rPr>
      </w:pPr>
      <w:r>
        <w:rPr>
          <w:sz w:val="28"/>
        </w:rPr>
        <w:t>- Утверждение результатов ГИА-11</w:t>
      </w:r>
      <w:r w:rsidR="006A54B1" w:rsidRPr="00CC7205">
        <w:rPr>
          <w:sz w:val="28"/>
        </w:rPr>
        <w:t xml:space="preserve"> осуществляется в течение одного рабочего дня, следующего за днем получения результатов проверки экзаменационных работ.</w:t>
      </w:r>
    </w:p>
    <w:p w:rsidR="006A54B1" w:rsidRPr="00CC7205" w:rsidRDefault="00FA79F3" w:rsidP="00FA79F3">
      <w:pPr>
        <w:pStyle w:val="a3"/>
        <w:spacing w:before="0" w:beforeAutospacing="0" w:after="0" w:afterAutospacing="0"/>
        <w:jc w:val="both"/>
        <w:rPr>
          <w:sz w:val="28"/>
        </w:rPr>
      </w:pPr>
      <w:r>
        <w:rPr>
          <w:sz w:val="28"/>
        </w:rPr>
        <w:t xml:space="preserve">- </w:t>
      </w:r>
      <w:r w:rsidR="006A54B1" w:rsidRPr="00CC7205">
        <w:rPr>
          <w:sz w:val="28"/>
        </w:rPr>
        <w:t>По</w:t>
      </w:r>
      <w:r>
        <w:rPr>
          <w:sz w:val="28"/>
        </w:rPr>
        <w:t>сле утверждения результаты ГИА-11</w:t>
      </w:r>
      <w:r w:rsidR="006A54B1" w:rsidRPr="00CC7205">
        <w:rPr>
          <w:sz w:val="28"/>
        </w:rPr>
        <w:t xml:space="preserve"> в течение одного рабочего дня передаются в образовательные организации, а также органы местного самоуправления д</w:t>
      </w:r>
      <w:r>
        <w:rPr>
          <w:sz w:val="28"/>
        </w:rPr>
        <w:t>ля ознакомления участников ГИА-11</w:t>
      </w:r>
      <w:r w:rsidR="006A54B1" w:rsidRPr="00CC7205">
        <w:rPr>
          <w:sz w:val="28"/>
        </w:rPr>
        <w:t xml:space="preserve"> с утвержденными председателем государственной экзаменационной комисси</w:t>
      </w:r>
      <w:r>
        <w:rPr>
          <w:sz w:val="28"/>
        </w:rPr>
        <w:t>и результатами ГИА-11</w:t>
      </w:r>
      <w:r w:rsidR="006A54B1" w:rsidRPr="00CC7205">
        <w:rPr>
          <w:sz w:val="28"/>
        </w:rPr>
        <w:t>.</w:t>
      </w:r>
    </w:p>
    <w:p w:rsidR="006A54B1" w:rsidRPr="00CC7205" w:rsidRDefault="00FA79F3" w:rsidP="00FA79F3">
      <w:pPr>
        <w:pStyle w:val="a3"/>
        <w:spacing w:before="0" w:beforeAutospacing="0" w:after="0" w:afterAutospacing="0"/>
        <w:jc w:val="both"/>
        <w:rPr>
          <w:sz w:val="28"/>
        </w:rPr>
      </w:pPr>
      <w:r>
        <w:rPr>
          <w:sz w:val="28"/>
        </w:rPr>
        <w:t>- Ознакомление участников ГИА-11</w:t>
      </w:r>
      <w:r w:rsidR="006A54B1" w:rsidRPr="00CC7205">
        <w:rPr>
          <w:sz w:val="28"/>
        </w:rPr>
        <w:t xml:space="preserve"> с утвержденными председателем государственной экзаменацио</w:t>
      </w:r>
      <w:r>
        <w:rPr>
          <w:sz w:val="28"/>
        </w:rPr>
        <w:t>нной комиссии результатами ГИА-11</w:t>
      </w:r>
      <w:r w:rsidR="006A54B1" w:rsidRPr="00CC7205">
        <w:rPr>
          <w:sz w:val="28"/>
        </w:rPr>
        <w:t xml:space="preserve"> осуществляется в течение одного рабочего дня со дня их передачи в образовательные организации, а также органы местного самоуправления. Указанный день считается официальным днем объявления результатов ГИА.</w:t>
      </w:r>
    </w:p>
    <w:p w:rsidR="006A54B1" w:rsidRDefault="006A54B1" w:rsidP="00FA79F3">
      <w:pPr>
        <w:pStyle w:val="a3"/>
        <w:spacing w:before="0" w:beforeAutospacing="0" w:after="0" w:afterAutospacing="0"/>
        <w:jc w:val="both"/>
        <w:rPr>
          <w:rStyle w:val="a5"/>
          <w:sz w:val="28"/>
        </w:rPr>
      </w:pPr>
      <w:r w:rsidRPr="00CC7205">
        <w:rPr>
          <w:rStyle w:val="a5"/>
          <w:b/>
          <w:bCs/>
          <w:sz w:val="28"/>
        </w:rPr>
        <w:t xml:space="preserve">Ознакомление </w:t>
      </w:r>
      <w:r w:rsidR="00FA79F3">
        <w:rPr>
          <w:rStyle w:val="a5"/>
          <w:b/>
          <w:bCs/>
          <w:sz w:val="28"/>
        </w:rPr>
        <w:t>обучающихся с результатами ЕГЭ-11</w:t>
      </w:r>
      <w:r w:rsidRPr="00CC7205">
        <w:rPr>
          <w:rStyle w:val="a5"/>
          <w:b/>
          <w:bCs/>
          <w:sz w:val="28"/>
        </w:rPr>
        <w:t xml:space="preserve"> будет осуществляться в МБОУ СОШ №</w:t>
      </w:r>
      <w:r>
        <w:rPr>
          <w:rStyle w:val="a5"/>
          <w:b/>
          <w:bCs/>
          <w:sz w:val="28"/>
        </w:rPr>
        <w:t>1</w:t>
      </w:r>
      <w:r w:rsidRPr="00CC7205">
        <w:rPr>
          <w:rStyle w:val="a5"/>
          <w:b/>
          <w:bCs/>
          <w:sz w:val="28"/>
        </w:rPr>
        <w:t xml:space="preserve">3 г. Азова в течение одного рабочего дня с момента получения их школой, </w:t>
      </w:r>
      <w:r w:rsidRPr="00CC7205">
        <w:rPr>
          <w:rStyle w:val="a5"/>
          <w:sz w:val="28"/>
        </w:rPr>
        <w:t>согласно графика обработки экзаменационных материалов.</w:t>
      </w:r>
    </w:p>
    <w:p w:rsidR="00FA79F3" w:rsidRDefault="00FA79F3" w:rsidP="00FA79F3">
      <w:pPr>
        <w:pStyle w:val="a3"/>
        <w:spacing w:before="0" w:beforeAutospacing="0" w:after="0" w:afterAutospacing="0"/>
        <w:jc w:val="both"/>
        <w:rPr>
          <w:rStyle w:val="a5"/>
          <w:sz w:val="28"/>
        </w:rPr>
      </w:pPr>
    </w:p>
    <w:p w:rsidR="00FA79F3" w:rsidRDefault="00FA79F3" w:rsidP="00FA79F3">
      <w:pPr>
        <w:pStyle w:val="a3"/>
        <w:spacing w:before="0" w:beforeAutospacing="0" w:after="0" w:afterAutospacing="0"/>
        <w:jc w:val="both"/>
        <w:rPr>
          <w:rStyle w:val="a5"/>
          <w:sz w:val="28"/>
        </w:rPr>
      </w:pPr>
      <w:r w:rsidRPr="00A9149E">
        <w:rPr>
          <w:rStyle w:val="a5"/>
          <w:b/>
          <w:sz w:val="28"/>
        </w:rPr>
        <w:t xml:space="preserve">Также результат </w:t>
      </w:r>
      <w:r w:rsidR="00A9149E" w:rsidRPr="00A9149E">
        <w:rPr>
          <w:rStyle w:val="a5"/>
          <w:b/>
          <w:sz w:val="28"/>
        </w:rPr>
        <w:t>можно проверить через специальный сервис</w:t>
      </w:r>
      <w:r w:rsidR="00A9149E">
        <w:rPr>
          <w:rStyle w:val="a5"/>
          <w:sz w:val="28"/>
        </w:rPr>
        <w:t xml:space="preserve"> </w:t>
      </w:r>
      <w:hyperlink r:id="rId6" w:history="1">
        <w:r w:rsidR="00A9149E" w:rsidRPr="00B20DFC">
          <w:rPr>
            <w:rStyle w:val="a7"/>
            <w:sz w:val="28"/>
          </w:rPr>
          <w:t>https://checkege.rustest.ru/</w:t>
        </w:r>
      </w:hyperlink>
      <w:r w:rsidR="00A9149E">
        <w:rPr>
          <w:rStyle w:val="a5"/>
          <w:sz w:val="28"/>
        </w:rPr>
        <w:t xml:space="preserve"> </w:t>
      </w:r>
      <w:r w:rsidR="00A9149E" w:rsidRPr="00A9149E">
        <w:rPr>
          <w:rStyle w:val="a5"/>
          <w:b/>
          <w:sz w:val="28"/>
        </w:rPr>
        <w:t xml:space="preserve">или через сайт </w:t>
      </w:r>
      <w:proofErr w:type="spellStart"/>
      <w:r w:rsidR="00A9149E" w:rsidRPr="00A9149E">
        <w:rPr>
          <w:rStyle w:val="a5"/>
          <w:b/>
          <w:sz w:val="28"/>
        </w:rPr>
        <w:t>Госуслуги</w:t>
      </w:r>
      <w:proofErr w:type="spellEnd"/>
      <w:r w:rsidR="00A9149E">
        <w:rPr>
          <w:rStyle w:val="a5"/>
          <w:sz w:val="28"/>
        </w:rPr>
        <w:t xml:space="preserve"> (при </w:t>
      </w:r>
      <w:proofErr w:type="gramStart"/>
      <w:r w:rsidR="00A9149E">
        <w:rPr>
          <w:rStyle w:val="a5"/>
          <w:sz w:val="28"/>
        </w:rPr>
        <w:t>наличии  личного</w:t>
      </w:r>
      <w:proofErr w:type="gramEnd"/>
      <w:r w:rsidR="00A9149E">
        <w:rPr>
          <w:rStyle w:val="a5"/>
          <w:sz w:val="28"/>
        </w:rPr>
        <w:t xml:space="preserve"> кабинета) </w:t>
      </w:r>
      <w:hyperlink r:id="rId7" w:history="1">
        <w:r w:rsidR="00A9149E" w:rsidRPr="00B20DFC">
          <w:rPr>
            <w:rStyle w:val="a7"/>
            <w:sz w:val="28"/>
          </w:rPr>
          <w:t>https://www.gosuslugi.ru/349798/1/info</w:t>
        </w:r>
      </w:hyperlink>
      <w:r w:rsidR="00A9149E">
        <w:rPr>
          <w:rStyle w:val="a5"/>
          <w:sz w:val="28"/>
        </w:rPr>
        <w:t xml:space="preserve"> </w:t>
      </w:r>
    </w:p>
    <w:p w:rsidR="00A9149E" w:rsidRPr="00CC7205" w:rsidRDefault="00A9149E" w:rsidP="00FA79F3">
      <w:pPr>
        <w:pStyle w:val="a3"/>
        <w:spacing w:before="0" w:beforeAutospacing="0" w:after="0" w:afterAutospacing="0"/>
        <w:jc w:val="both"/>
        <w:rPr>
          <w:sz w:val="28"/>
        </w:rPr>
      </w:pPr>
    </w:p>
    <w:sectPr w:rsidR="00A9149E" w:rsidRPr="00CC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A2181"/>
    <w:multiLevelType w:val="multilevel"/>
    <w:tmpl w:val="EFB0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2749C1"/>
    <w:multiLevelType w:val="multilevel"/>
    <w:tmpl w:val="7A6E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E19C6"/>
    <w:multiLevelType w:val="multilevel"/>
    <w:tmpl w:val="F6803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69"/>
    <w:rsid w:val="002506A7"/>
    <w:rsid w:val="002569F7"/>
    <w:rsid w:val="006155A0"/>
    <w:rsid w:val="006A54B1"/>
    <w:rsid w:val="00A9149E"/>
    <w:rsid w:val="00BB4C61"/>
    <w:rsid w:val="00C15169"/>
    <w:rsid w:val="00F57593"/>
    <w:rsid w:val="00FA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EBFB9-9EEB-41C2-8CBA-15E7373D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69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575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5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569F7"/>
    <w:rPr>
      <w:rFonts w:ascii="Times New Roman" w:eastAsia="Times New Roman" w:hAnsi="Times New Roman" w:cs="Times New Roman"/>
      <w:b/>
      <w:bCs/>
      <w:sz w:val="36"/>
      <w:szCs w:val="36"/>
      <w:lang w:eastAsia="ru-RU"/>
    </w:rPr>
  </w:style>
  <w:style w:type="character" w:styleId="a4">
    <w:name w:val="Strong"/>
    <w:basedOn w:val="a0"/>
    <w:uiPriority w:val="22"/>
    <w:qFormat/>
    <w:rsid w:val="002569F7"/>
    <w:rPr>
      <w:b/>
      <w:bCs/>
    </w:rPr>
  </w:style>
  <w:style w:type="character" w:styleId="a5">
    <w:name w:val="Emphasis"/>
    <w:basedOn w:val="a0"/>
    <w:uiPriority w:val="20"/>
    <w:qFormat/>
    <w:rsid w:val="002569F7"/>
    <w:rPr>
      <w:i/>
      <w:iCs/>
    </w:rPr>
  </w:style>
  <w:style w:type="paragraph" w:customStyle="1" w:styleId="breadcrumbstext">
    <w:name w:val="breadcrumbs__text"/>
    <w:basedOn w:val="a"/>
    <w:rsid w:val="006A54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A54B1"/>
    <w:pPr>
      <w:ind w:left="720"/>
      <w:contextualSpacing/>
    </w:pPr>
  </w:style>
  <w:style w:type="character" w:customStyle="1" w:styleId="30">
    <w:name w:val="Заголовок 3 Знак"/>
    <w:basedOn w:val="a0"/>
    <w:link w:val="3"/>
    <w:uiPriority w:val="9"/>
    <w:semiHidden/>
    <w:rsid w:val="00F57593"/>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unhideWhenUsed/>
    <w:rsid w:val="00F57593"/>
    <w:rPr>
      <w:color w:val="0000FF"/>
      <w:u w:val="single"/>
    </w:rPr>
  </w:style>
  <w:style w:type="character" w:customStyle="1" w:styleId="senderemailiwfmg">
    <w:name w:val="sender_email_iwfmg"/>
    <w:basedOn w:val="a0"/>
    <w:rsid w:val="00FA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660244">
      <w:bodyDiv w:val="1"/>
      <w:marLeft w:val="0"/>
      <w:marRight w:val="0"/>
      <w:marTop w:val="0"/>
      <w:marBottom w:val="0"/>
      <w:divBdr>
        <w:top w:val="none" w:sz="0" w:space="0" w:color="auto"/>
        <w:left w:val="none" w:sz="0" w:space="0" w:color="auto"/>
        <w:bottom w:val="none" w:sz="0" w:space="0" w:color="auto"/>
        <w:right w:val="none" w:sz="0" w:space="0" w:color="auto"/>
      </w:divBdr>
    </w:div>
    <w:div w:id="531193033">
      <w:bodyDiv w:val="1"/>
      <w:marLeft w:val="0"/>
      <w:marRight w:val="0"/>
      <w:marTop w:val="0"/>
      <w:marBottom w:val="0"/>
      <w:divBdr>
        <w:top w:val="none" w:sz="0" w:space="0" w:color="auto"/>
        <w:left w:val="none" w:sz="0" w:space="0" w:color="auto"/>
        <w:bottom w:val="none" w:sz="0" w:space="0" w:color="auto"/>
        <w:right w:val="none" w:sz="0" w:space="0" w:color="auto"/>
      </w:divBdr>
    </w:div>
    <w:div w:id="915363334">
      <w:bodyDiv w:val="1"/>
      <w:marLeft w:val="0"/>
      <w:marRight w:val="0"/>
      <w:marTop w:val="0"/>
      <w:marBottom w:val="0"/>
      <w:divBdr>
        <w:top w:val="none" w:sz="0" w:space="0" w:color="auto"/>
        <w:left w:val="none" w:sz="0" w:space="0" w:color="auto"/>
        <w:bottom w:val="none" w:sz="0" w:space="0" w:color="auto"/>
        <w:right w:val="none" w:sz="0" w:space="0" w:color="auto"/>
      </w:divBdr>
    </w:div>
    <w:div w:id="1113355975">
      <w:bodyDiv w:val="1"/>
      <w:marLeft w:val="0"/>
      <w:marRight w:val="0"/>
      <w:marTop w:val="0"/>
      <w:marBottom w:val="0"/>
      <w:divBdr>
        <w:top w:val="none" w:sz="0" w:space="0" w:color="auto"/>
        <w:left w:val="none" w:sz="0" w:space="0" w:color="auto"/>
        <w:bottom w:val="none" w:sz="0" w:space="0" w:color="auto"/>
        <w:right w:val="none" w:sz="0" w:space="0" w:color="auto"/>
      </w:divBdr>
    </w:div>
    <w:div w:id="1183593179">
      <w:bodyDiv w:val="1"/>
      <w:marLeft w:val="0"/>
      <w:marRight w:val="0"/>
      <w:marTop w:val="0"/>
      <w:marBottom w:val="0"/>
      <w:divBdr>
        <w:top w:val="none" w:sz="0" w:space="0" w:color="auto"/>
        <w:left w:val="none" w:sz="0" w:space="0" w:color="auto"/>
        <w:bottom w:val="none" w:sz="0" w:space="0" w:color="auto"/>
        <w:right w:val="none" w:sz="0" w:space="0" w:color="auto"/>
      </w:divBdr>
    </w:div>
    <w:div w:id="207277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349798/1/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ckege.rustest.ru/" TargetMode="External"/><Relationship Id="rId5" Type="http://schemas.openxmlformats.org/officeDocument/2006/relationships/hyperlink" Target="mailto:mirazov@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3</cp:revision>
  <dcterms:created xsi:type="dcterms:W3CDTF">2022-06-07T20:10:00Z</dcterms:created>
  <dcterms:modified xsi:type="dcterms:W3CDTF">2022-06-14T13:32:00Z</dcterms:modified>
</cp:coreProperties>
</file>